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880"/>
        <w:jc w:val="center"/>
      </w:pPr>
      <w:r>
        <w:rPr>
          <w:rFonts w:ascii="Georgia" w:cs="Georgia" w:eastAsia="Georgia" w:hAnsi="Georgia"/>
          <w:b/>
          <w:bCs/>
          <w:color w:val="4A1060"/>
          <w:sz w:val="56"/>
          <w:szCs w:val="56"/>
        </w:rPr>
        <w:t xml:space="preserve">REAL MAGIC</w:t>
      </w:r>
    </w:p>
    <w:p>
      <w:pPr>
        <w:spacing w:after="240" w:before="0"/>
        <w:jc w:val="center"/>
      </w:pPr>
      <w:r>
        <w:rPr>
          <w:rFonts w:ascii="Georgia" w:cs="Georgia" w:eastAsia="Georgia" w:hAnsi="Georgia"/>
          <w:color w:val="C9A227"/>
          <w:sz w:val="36"/>
          <w:szCs w:val="36"/>
        </w:rPr>
        <w:t xml:space="preserve">Book Two: Advanced Practice</w:t>
      </w:r>
    </w:p>
    <w:p>
      <w:pPr>
        <w:spacing w:after="120" w:before="480"/>
        <w:jc w:val="center"/>
      </w:pPr>
      <w:r>
        <w:rPr>
          <w:rFonts w:ascii="Georgia" w:cs="Georgia" w:eastAsia="Georgia" w:hAnsi="Georgia"/>
          <w:color w:val="4A1060"/>
          <w:sz w:val="28"/>
          <w:szCs w:val="28"/>
        </w:rPr>
        <w:t xml:space="preserve">Hali Sarah Parsons</w:t>
      </w:r>
    </w:p>
    <w:p>
      <w:pPr>
        <w:spacing w:after="120" w:before="120"/>
        <w:jc w:val="center"/>
      </w:pPr>
      <w:r>
        <w:rPr>
          <w:rFonts w:ascii="Georgia" w:cs="Georgia" w:eastAsia="Georgia" w:hAnsi="Georgia"/>
          <w:i/>
          <w:iCs/>
          <w:color w:val="888888"/>
          <w:sz w:val="22"/>
          <w:szCs w:val="22"/>
        </w:rPr>
        <w:t xml:space="preserve">2026 · I.Q. Productionz</w:t>
      </w:r>
    </w:p>
    <w:p>
      <w:r>
        <w:br w:type="page"/>
      </w:r>
    </w:p>
    <w:p>
      <w:pPr>
        <w:pStyle w:val="Heading1"/>
        <w:spacing w:after="240" w:before="480"/>
      </w:pPr>
      <w:r>
        <w:rPr>
          <w:rFonts w:ascii="Georgia" w:cs="Georgia" w:eastAsia="Georgia" w:hAnsi="Georgia"/>
          <w:b/>
          <w:bCs/>
          <w:color w:val="4A1060"/>
          <w:sz w:val="36"/>
          <w:szCs w:val="36"/>
        </w:rPr>
        <w:t xml:space="preserve">A Note Before We Begin</w:t>
      </w:r>
    </w:p>
    <w:p>
      <w:pPr>
        <w:spacing w:after="120" w:before="120" w:line="360"/>
      </w:pPr>
      <w:r>
        <w:rPr>
          <w:rFonts w:ascii="Georgia" w:cs="Georgia" w:eastAsia="Georgia" w:hAnsi="Georgia"/>
          <w:sz w:val="24"/>
          <w:szCs w:val="24"/>
        </w:rPr>
        <w:t xml:space="preserve">The first Real Magic was an introduction. It was meant to open a door — not to furnish the whole house. Since 2015, the field of what I practice and teach has expanded considerably. I have gone deeper into the science of sound. I have gone deeper into the sacred energy centers. I have studied quantum mechanics as it applies to consciousness and manifestation. I have sat with the Druidic understanding that every tree, river, and stone has its own intelligence.</w:t>
      </w:r>
    </w:p>
    <w:p>
      <w:pPr>
        <w:spacing w:after="120" w:before="120" w:line="360"/>
      </w:pPr>
      <w:r>
        <w:rPr>
          <w:rFonts w:ascii="Georgia" w:cs="Georgia" w:eastAsia="Georgia" w:hAnsi="Georgia"/>
          <w:sz w:val="24"/>
          <w:szCs w:val="24"/>
        </w:rPr>
        <w:t xml:space="preserve">This book is for those who have done the foundational work. The Tetralty (Feeling, Thinking, Speaking, Doing) is your frame. Energy is your currency. The chakras are familiar. You know how to send energy into a room before you enter it.</w:t>
      </w:r>
    </w:p>
    <w:p>
      <w:pPr>
        <w:spacing w:after="120" w:before="120" w:line="360"/>
      </w:pPr>
      <w:r>
        <w:rPr>
          <w:rFonts w:ascii="Georgia" w:cs="Georgia" w:eastAsia="Georgia" w:hAnsi="Georgia"/>
          <w:sz w:val="24"/>
          <w:szCs w:val="24"/>
        </w:rPr>
        <w:t xml:space="preserve">Now we go further.</w:t>
      </w:r>
    </w:p>
    <w:p>
      <w:pPr>
        <w:spacing w:after="120" w:before="120" w:line="360"/>
      </w:pPr>
      <w:r>
        <w:rPr>
          <w:rFonts w:ascii="Georgia" w:cs="Georgia" w:eastAsia="Georgia" w:hAnsi="Georgia"/>
          <w:i/>
          <w:iCs/>
          <w:sz w:val="24"/>
          <w:szCs w:val="24"/>
        </w:rPr>
        <w:t xml:space="preserve">Ashe'</w:t>
      </w:r>
    </w:p>
    <w:p>
      <w:pPr>
        <w:spacing w:after="120" w:before="120" w:line="360"/>
      </w:pPr>
      <w:r>
        <w:rPr>
          <w:rFonts w:ascii="Georgia" w:cs="Georgia" w:eastAsia="Georgia" w:hAnsi="Georgia"/>
          <w:i/>
          <w:iCs/>
          <w:sz w:val="24"/>
          <w:szCs w:val="24"/>
        </w:rPr>
        <w:t xml:space="preserve">— Hali Sarah Parsons</w:t>
      </w:r>
    </w:p>
    <w:p>
      <w:r>
        <w:br w:type="page"/>
      </w:r>
    </w:p>
    <w:p>
      <w:pPr>
        <w:spacing w:after="240" w:before="480"/>
        <w:jc w:val="center"/>
      </w:pPr>
      <w:r>
        <w:rPr>
          <w:rFonts w:ascii="Georgia" w:cs="Georgia" w:eastAsia="Georgia" w:hAnsi="Georgia"/>
          <w:b/>
          <w:bCs/>
          <w:color w:val="C9A227"/>
          <w:sz w:val="40"/>
          <w:szCs w:val="40"/>
        </w:rPr>
        <w:t xml:space="preserve">PART ONE</w:t>
      </w:r>
    </w:p>
    <w:p>
      <w:pPr>
        <w:spacing w:after="480" w:before="0"/>
        <w:jc w:val="center"/>
      </w:pPr>
      <w:r>
        <w:rPr>
          <w:rFonts w:ascii="Georgia" w:cs="Georgia" w:eastAsia="Georgia" w:hAnsi="Georgia"/>
          <w:i/>
          <w:iCs/>
          <w:color w:val="4A1060"/>
          <w:sz w:val="30"/>
          <w:szCs w:val="30"/>
        </w:rPr>
        <w:t xml:space="preserve">The Haligric Daily Practice</w:t>
      </w:r>
    </w:p>
    <w:p>
      <w:pPr>
        <w:pStyle w:val="Heading2"/>
        <w:spacing w:after="180" w:before="360"/>
      </w:pPr>
      <w:r>
        <w:rPr>
          <w:rFonts w:ascii="Georgia" w:cs="Georgia" w:eastAsia="Georgia" w:hAnsi="Georgia"/>
          <w:b/>
          <w:bCs/>
          <w:color w:val="4A1060"/>
          <w:sz w:val="28"/>
          <w:szCs w:val="28"/>
        </w:rPr>
        <w:t xml:space="preserve">The Three Arcs</w:t>
      </w:r>
    </w:p>
    <w:p>
      <w:pPr>
        <w:spacing w:after="120" w:before="120" w:line="360"/>
      </w:pPr>
      <w:r>
        <w:rPr>
          <w:rFonts w:ascii="Georgia" w:cs="Georgia" w:eastAsia="Georgia" w:hAnsi="Georgia"/>
          <w:sz w:val="24"/>
          <w:szCs w:val="24"/>
        </w:rPr>
        <w:t xml:space="preserve">The Haligric daily practice is organized into three arcs: the Rising Ritual, the Zenith Ritual, and the Astral Ritual. As above, so below — Rising and Astral are reflections of each other, with the Zenith grounding you at the height of the day.</w:t>
      </w:r>
    </w:p>
    <w:p>
      <w:pPr>
        <w:spacing w:after="120" w:before="120" w:line="360"/>
      </w:pPr>
      <w:r>
        <w:rPr>
          <w:rFonts w:ascii="Georgia" w:cs="Georgia" w:eastAsia="Georgia" w:hAnsi="Georgia"/>
          <w:sz w:val="24"/>
          <w:szCs w:val="24"/>
        </w:rPr>
        <w:t xml:space="preserve">The Rising Varessence opens the day and retrieves your spirit from the dream world to be present. The Zenith Ritual reconnects you to the earth at the midpoint of the day. The Astral Varessence closes the practice and releases your spirit to play in the dream world. The body thrives on rhythm; this is the trellis.</w:t>
      </w:r>
    </w:p>
    <w:p>
      <w:pPr>
        <w:pStyle w:val="Heading3"/>
        <w:spacing w:after="120" w:before="240"/>
      </w:pPr>
      <w:r>
        <w:rPr>
          <w:rFonts w:ascii="Georgia" w:cs="Georgia" w:eastAsia="Georgia" w:hAnsi="Georgia"/>
          <w:b/>
          <w:bCs/>
          <w:color w:val="C9A227"/>
          <w:sz w:val="24"/>
          <w:szCs w:val="24"/>
        </w:rPr>
        <w:t xml:space="preserve">The Rising Ritual</w:t>
      </w:r>
    </w:p>
    <w:p>
      <w:pPr>
        <w:spacing w:after="120" w:before="120" w:line="360"/>
      </w:pPr>
      <w:r>
        <w:rPr>
          <w:rFonts w:ascii="Georgia" w:cs="Georgia" w:eastAsia="Georgia" w:hAnsi="Georgia"/>
          <w:sz w:val="24"/>
          <w:szCs w:val="24"/>
        </w:rPr>
        <w:t xml:space="preserve">The Rising Ritual is the opening arc. It begins with the Rising Varessence and moves through seven steps:</w:t>
      </w:r>
    </w:p>
    <w:p>
      <w:pPr>
        <w:spacing w:after="60" w:before="60"/>
        <w:ind w:left="720" w:hanging="360"/>
      </w:pPr>
      <w:r>
        <w:rPr>
          <w:rFonts w:ascii="Georgia" w:cs="Georgia" w:eastAsia="Georgia" w:hAnsi="Georgia"/>
          <w:sz w:val="24"/>
          <w:szCs w:val="24"/>
        </w:rPr>
        <w:t xml:space="preserve">•  1. Rising Varessence — speak it aloud until you feel it land in the body</w:t>
      </w:r>
    </w:p>
    <w:p>
      <w:pPr>
        <w:spacing w:after="60" w:before="60"/>
        <w:ind w:left="720" w:hanging="360"/>
      </w:pPr>
      <w:r>
        <w:rPr>
          <w:rFonts w:ascii="Georgia" w:cs="Georgia" w:eastAsia="Georgia" w:hAnsi="Georgia"/>
          <w:sz w:val="24"/>
          <w:szCs w:val="24"/>
        </w:rPr>
        <w:t xml:space="preserve">•  2. Singing Bowl — strike three times to clear the dreamworld, highest note to lowest</w:t>
      </w:r>
    </w:p>
    <w:p>
      <w:pPr>
        <w:spacing w:after="60" w:before="60"/>
        <w:ind w:left="720" w:hanging="360"/>
      </w:pPr>
      <w:r>
        <w:rPr>
          <w:rFonts w:ascii="Georgia" w:cs="Georgia" w:eastAsia="Georgia" w:hAnsi="Georgia"/>
          <w:sz w:val="24"/>
          <w:szCs w:val="24"/>
        </w:rPr>
        <w:t xml:space="preserve">•  3. Pranayama (Surya Bhedana) — right-nostril solar breath, 5–10 rounds to activate</w:t>
      </w:r>
    </w:p>
    <w:p>
      <w:pPr>
        <w:spacing w:after="60" w:before="60"/>
        <w:ind w:left="720" w:hanging="360"/>
      </w:pPr>
      <w:r>
        <w:rPr>
          <w:rFonts w:ascii="Georgia" w:cs="Georgia" w:eastAsia="Georgia" w:hAnsi="Georgia"/>
          <w:sz w:val="24"/>
          <w:szCs w:val="24"/>
        </w:rPr>
        <w:t xml:space="preserve">•  4. Mudra — pull a daily mudra card, hold the gesture</w:t>
      </w:r>
    </w:p>
    <w:p>
      <w:pPr>
        <w:spacing w:after="60" w:before="60"/>
        <w:ind w:left="720" w:hanging="360"/>
      </w:pPr>
      <w:r>
        <w:rPr>
          <w:rFonts w:ascii="Georgia" w:cs="Georgia" w:eastAsia="Georgia" w:hAnsi="Georgia"/>
          <w:sz w:val="24"/>
          <w:szCs w:val="24"/>
        </w:rPr>
        <w:t xml:space="preserve">•  5. Mantak Chia Inner Smile / Smiling Down — 9 stretches touching toes, tap teeth 9 times, massage gums collecting saliva, swallow with the energy of a genuine smile down through each organ</w:t>
      </w:r>
    </w:p>
    <w:p>
      <w:pPr>
        <w:spacing w:after="60" w:before="60"/>
        <w:ind w:left="720" w:hanging="360"/>
      </w:pPr>
      <w:r>
        <w:rPr>
          <w:rFonts w:ascii="Georgia" w:cs="Georgia" w:eastAsia="Georgia" w:hAnsi="Georgia"/>
          <w:sz w:val="24"/>
          <w:szCs w:val="24"/>
        </w:rPr>
        <w:t xml:space="preserve">•  6. Qigong (Rising) — move stagnant overnight energy before asking the body to stretch or strengthen. Best practiced before 12 PM. If hungry first: make a cup of tea</w:t>
      </w:r>
    </w:p>
    <w:p>
      <w:pPr>
        <w:spacing w:after="60" w:before="60"/>
        <w:ind w:left="720" w:hanging="360"/>
      </w:pPr>
      <w:r>
        <w:rPr>
          <w:rFonts w:ascii="Georgia" w:cs="Georgia" w:eastAsia="Georgia" w:hAnsi="Georgia"/>
          <w:sz w:val="24"/>
          <w:szCs w:val="24"/>
        </w:rPr>
        <w:t xml:space="preserve">•  7. Yoga (Sun Salutation) — build heat, open the joints, anchor the body. If hungry before practice: have something light such as a granola bar or piece of fruit</w:t>
      </w:r>
    </w:p>
    <w:p>
      <w:pPr>
        <w:spacing w:after="60" w:before="60"/>
        <w:ind w:left="720" w:hanging="360"/>
      </w:pPr>
      <w:r>
        <w:rPr>
          <w:rFonts w:ascii="Georgia" w:cs="Georgia" w:eastAsia="Georgia" w:hAnsi="Georgia"/>
          <w:sz w:val="24"/>
          <w:szCs w:val="24"/>
        </w:rPr>
        <w:t xml:space="preserve">•  8. Lymphatic Drainage (Neck, Armpits, Tummy) — always open the neck first; featherlight pressure</w:t>
      </w:r>
    </w:p>
    <w:p>
      <w:pPr>
        <w:spacing w:after="120" w:before="120"/>
        <w:ind w:left="720"/>
      </w:pPr>
      <w:r>
        <w:rPr>
          <w:rFonts w:ascii="Georgia" w:cs="Georgia" w:eastAsia="Georgia" w:hAnsi="Georgia"/>
          <w:i/>
          <w:iCs/>
          <w:color w:val="666666"/>
          <w:sz w:val="22"/>
          <w:szCs w:val="22"/>
        </w:rPr>
        <w:t xml:space="preserve">After Step 7, complete the Health Maintenance — Skincare sequence. Anoint the crown with cold water before washing the face. End a warm shower with cold water on the crown to seal pores, hair ends, and shock the nervous system into its regeneration phase (RBM3 cold shock protein response).</w:t>
      </w:r>
    </w:p>
    <w:p>
      <w:pPr>
        <w:pStyle w:val="Heading3"/>
        <w:spacing w:after="120" w:before="240"/>
      </w:pPr>
      <w:r>
        <w:rPr>
          <w:rFonts w:ascii="Georgia" w:cs="Georgia" w:eastAsia="Georgia" w:hAnsi="Georgia"/>
          <w:b/>
          <w:bCs/>
          <w:color w:val="C9A227"/>
          <w:sz w:val="24"/>
          <w:szCs w:val="24"/>
        </w:rPr>
        <w:t xml:space="preserve">The Zenith Ritual</w:t>
      </w:r>
    </w:p>
    <w:p>
      <w:pPr>
        <w:spacing w:after="120" w:before="120" w:line="360"/>
      </w:pPr>
      <w:r>
        <w:rPr>
          <w:rFonts w:ascii="Georgia" w:cs="Georgia" w:eastAsia="Georgia" w:hAnsi="Georgia"/>
          <w:sz w:val="24"/>
          <w:szCs w:val="24"/>
        </w:rPr>
        <w:t xml:space="preserve">The midpoint of the day — where heaven and earth meet in you.</w:t>
      </w:r>
    </w:p>
    <w:p>
      <w:pPr>
        <w:spacing w:after="120" w:before="120" w:line="360"/>
      </w:pPr>
      <w:r>
        <w:rPr>
          <w:rFonts w:ascii="Georgia" w:cs="Georgia" w:eastAsia="Georgia" w:hAnsi="Georgia"/>
          <w:sz w:val="24"/>
          <w:szCs w:val="24"/>
        </w:rPr>
        <w:t xml:space="preserve">Go outside and connect bare feet, bare hands, or both directly to the earth — grass, soil, sand, or stone — as long as the circuit to the soil is unbroken to the actual earth that reaches to its core. Allow yourself to remain still for at least five minutes.</w:t>
      </w:r>
    </w:p>
    <w:p>
      <w:pPr>
        <w:spacing w:after="120" w:before="120" w:line="360"/>
      </w:pPr>
      <w:r>
        <w:rPr>
          <w:rFonts w:ascii="Georgia" w:cs="Georgia" w:eastAsia="Georgia" w:hAnsi="Georgia"/>
          <w:sz w:val="24"/>
          <w:szCs w:val="24"/>
        </w:rPr>
        <w:t xml:space="preserve">The earth carries a mild negative charge. When your bare skin touches it, free electrons flow into the body, neutralizing free radicals (positively charged reactive oxygen species — the same molecules targeted by antioxidants in skincare) and restoring electrical balance. Research confirms earthing reduces inflammation, improves sleep, stabilizes cortisol rhythms, and calms the nervous system.</w:t>
      </w:r>
    </w:p>
    <w:p>
      <w:pPr>
        <w:spacing w:after="120" w:before="120"/>
        <w:ind w:left="720"/>
      </w:pPr>
      <w:r>
        <w:rPr>
          <w:rFonts w:ascii="Georgia" w:cs="Georgia" w:eastAsia="Georgia" w:hAnsi="Georgia"/>
          <w:i/>
          <w:iCs/>
          <w:color w:val="666666"/>
          <w:sz w:val="22"/>
          <w:szCs w:val="22"/>
        </w:rPr>
        <w:t xml:space="preserve">If you cannot go outside, use a grounding mat connected to a properly grounded outlet. See orgone products for additional EMF support.</w:t>
      </w:r>
    </w:p>
    <w:p>
      <w:pPr>
        <w:spacing w:after="120" w:before="120" w:line="360"/>
      </w:pPr>
      <w:r>
        <w:rPr>
          <w:rFonts w:ascii="Georgia" w:cs="Georgia" w:eastAsia="Georgia" w:hAnsi="Georgia"/>
          <w:sz w:val="24"/>
          <w:szCs w:val="24"/>
        </w:rPr>
        <w:t xml:space="preserve">While grounded, speak the Zenith Varessence aloud:</w:t>
      </w:r>
    </w:p>
    <w:p>
      <w:pPr>
        <w:spacing w:after="180" w:before="180"/>
        <w:ind w:left="720"/>
      </w:pPr>
      <w:r>
        <w:rPr>
          <w:rFonts w:ascii="Georgia" w:cs="Georgia" w:eastAsia="Georgia" w:hAnsi="Georgia"/>
          <w:i/>
          <w:iCs/>
          <w:color w:val="4A1060"/>
          <w:sz w:val="24"/>
          <w:szCs w:val="24"/>
        </w:rPr>
        <w:t xml:space="preserve">“This celestial body holds me.
Wrapped in its natural rhythms closely,
I allow the exchange of ions.
Peace radiates from all my cells,
anchoring me in Zion.”</w:t>
      </w:r>
    </w:p>
    <w:p>
      <w:pPr>
        <w:pStyle w:val="Heading3"/>
        <w:spacing w:after="120" w:before="240"/>
      </w:pPr>
      <w:r>
        <w:rPr>
          <w:rFonts w:ascii="Georgia" w:cs="Georgia" w:eastAsia="Georgia" w:hAnsi="Georgia"/>
          <w:b/>
          <w:bCs/>
          <w:color w:val="C9A227"/>
          <w:sz w:val="24"/>
          <w:szCs w:val="24"/>
        </w:rPr>
        <w:t xml:space="preserve">The Astral Ritual</w:t>
      </w:r>
    </w:p>
    <w:p>
      <w:pPr>
        <w:spacing w:after="120" w:before="120" w:line="360"/>
      </w:pPr>
      <w:r>
        <w:rPr>
          <w:rFonts w:ascii="Georgia" w:cs="Georgia" w:eastAsia="Georgia" w:hAnsi="Georgia"/>
          <w:sz w:val="24"/>
          <w:szCs w:val="24"/>
        </w:rPr>
        <w:t xml:space="preserve">Begin two hours after your last meal. Complete your skincare routine and change into pajamas or yoga clothes.</w:t>
      </w:r>
    </w:p>
    <w:p>
      <w:pPr>
        <w:spacing w:after="120" w:before="120" w:line="360"/>
      </w:pPr>
      <w:r>
        <w:rPr>
          <w:rFonts w:ascii="Georgia" w:cs="Georgia" w:eastAsia="Georgia" w:hAnsi="Georgia"/>
          <w:sz w:val="24"/>
          <w:szCs w:val="24"/>
        </w:rPr>
        <w:t xml:space="preserve">Health Maintenance before beginning:</w:t>
      </w:r>
    </w:p>
    <w:p>
      <w:pPr>
        <w:spacing w:after="60" w:before="60"/>
        <w:ind w:left="720" w:hanging="360"/>
      </w:pPr>
      <w:r>
        <w:rPr>
          <w:rFonts w:ascii="Georgia" w:cs="Georgia" w:eastAsia="Georgia" w:hAnsi="Georgia"/>
          <w:sz w:val="24"/>
          <w:szCs w:val="24"/>
        </w:rPr>
        <w:t xml:space="preserve">•  Oral Care: silk dental floss, metal dental tools as needed. Jamaican toothbrushes (licorice sticks — twigs from the licorice tree) are also effective</w:t>
      </w:r>
    </w:p>
    <w:p>
      <w:pPr>
        <w:spacing w:after="60" w:before="60"/>
        <w:ind w:left="720" w:hanging="360"/>
      </w:pPr>
      <w:r>
        <w:rPr>
          <w:rFonts w:ascii="Georgia" w:cs="Georgia" w:eastAsia="Georgia" w:hAnsi="Georgia"/>
          <w:sz w:val="24"/>
          <w:szCs w:val="24"/>
        </w:rPr>
        <w:t xml:space="preserve">•  EMF Reduction: switch phone to airplane mode, unplug WiFi when possible to support nervous system restoration</w:t>
      </w:r>
    </w:p>
    <w:p>
      <w:pPr>
        <w:spacing w:after="120" w:before="120" w:line="360"/>
      </w:pPr>
      <w:r>
        <w:rPr>
          <w:rFonts w:ascii="Georgia" w:cs="Georgia" w:eastAsia="Georgia" w:hAnsi="Georgia"/>
          <w:sz w:val="24"/>
          <w:szCs w:val="24"/>
        </w:rPr>
        <w:t xml:space="preserve">The Astral Ritual moves through six steps:</w:t>
      </w:r>
    </w:p>
    <w:p>
      <w:pPr>
        <w:spacing w:after="60" w:before="60"/>
        <w:ind w:left="720" w:hanging="360"/>
      </w:pPr>
      <w:r>
        <w:rPr>
          <w:rFonts w:ascii="Georgia" w:cs="Georgia" w:eastAsia="Georgia" w:hAnsi="Georgia"/>
          <w:sz w:val="24"/>
          <w:szCs w:val="24"/>
        </w:rPr>
        <w:t xml:space="preserve">•  1. Yoga — evening wind down, spinal twists, Child’s Pose, Savasana (five minutes minimum, conscious release)</w:t>
      </w:r>
    </w:p>
    <w:p>
      <w:pPr>
        <w:spacing w:after="60" w:before="60"/>
        <w:ind w:left="720" w:hanging="360"/>
      </w:pPr>
      <w:r>
        <w:rPr>
          <w:rFonts w:ascii="Georgia" w:cs="Georgia" w:eastAsia="Georgia" w:hAnsi="Georgia"/>
          <w:sz w:val="24"/>
          <w:szCs w:val="24"/>
        </w:rPr>
        <w:t xml:space="preserve">•  2. Qigong (Astral) — dissolve remaining tension, prepare the subtle body</w:t>
      </w:r>
    </w:p>
    <w:p>
      <w:pPr>
        <w:spacing w:after="60" w:before="60"/>
        <w:ind w:left="720" w:hanging="360"/>
      </w:pPr>
      <w:r>
        <w:rPr>
          <w:rFonts w:ascii="Georgia" w:cs="Georgia" w:eastAsia="Georgia" w:hAnsi="Georgia"/>
          <w:sz w:val="24"/>
          <w:szCs w:val="24"/>
        </w:rPr>
        <w:t xml:space="preserve">•  3. Mudra — pull your daily card, hold the gesture to anchor energy into stillness before breath work</w:t>
      </w:r>
    </w:p>
    <w:p>
      <w:pPr>
        <w:spacing w:after="60" w:before="60"/>
        <w:ind w:left="720" w:hanging="360"/>
      </w:pPr>
      <w:r>
        <w:rPr>
          <w:rFonts w:ascii="Georgia" w:cs="Georgia" w:eastAsia="Georgia" w:hAnsi="Georgia"/>
          <w:sz w:val="24"/>
          <w:szCs w:val="24"/>
        </w:rPr>
        <w:t xml:space="preserve">•  4. Pranayama (Chandra Bhedana) — left-nostril lunar breath, 5–10 rounds to cool and quiet. Transition to Bhramari (humming bee breath) for final rounds</w:t>
      </w:r>
    </w:p>
    <w:p>
      <w:pPr>
        <w:spacing w:after="60" w:before="60"/>
        <w:ind w:left="720" w:hanging="360"/>
      </w:pPr>
      <w:r>
        <w:rPr>
          <w:rFonts w:ascii="Georgia" w:cs="Georgia" w:eastAsia="Georgia" w:hAnsi="Georgia"/>
          <w:sz w:val="24"/>
          <w:szCs w:val="24"/>
        </w:rPr>
        <w:t xml:space="preserve">•  5. Singing Bowl — begin lowest note, climb to highest (reverse of Rising). Let the last tone fully fade</w:t>
      </w:r>
    </w:p>
    <w:p>
      <w:pPr>
        <w:spacing w:after="60" w:before="60"/>
        <w:ind w:left="720" w:hanging="360"/>
      </w:pPr>
      <w:r>
        <w:rPr>
          <w:rFonts w:ascii="Georgia" w:cs="Georgia" w:eastAsia="Georgia" w:hAnsi="Georgia"/>
          <w:sz w:val="24"/>
          <w:szCs w:val="24"/>
        </w:rPr>
        <w:t xml:space="preserve">•  6. Astral Varessence — hands at heart center. Seal the day before sleep</w:t>
      </w:r>
    </w:p>
    <w:p>
      <w:r>
        <w:br w:type="page"/>
      </w:r>
    </w:p>
    <w:p>
      <w:pPr>
        <w:spacing w:after="240" w:before="480"/>
        <w:jc w:val="center"/>
      </w:pPr>
      <w:r>
        <w:rPr>
          <w:rFonts w:ascii="Georgia" w:cs="Georgia" w:eastAsia="Georgia" w:hAnsi="Georgia"/>
          <w:b/>
          <w:bCs/>
          <w:color w:val="C9A227"/>
          <w:sz w:val="40"/>
          <w:szCs w:val="40"/>
        </w:rPr>
        <w:t xml:space="preserve">PART TWO</w:t>
      </w:r>
    </w:p>
    <w:p>
      <w:pPr>
        <w:spacing w:after="480" w:before="0"/>
        <w:jc w:val="center"/>
      </w:pPr>
      <w:r>
        <w:rPr>
          <w:rFonts w:ascii="Georgia" w:cs="Georgia" w:eastAsia="Georgia" w:hAnsi="Georgia"/>
          <w:i/>
          <w:iCs/>
          <w:color w:val="4A1060"/>
          <w:sz w:val="30"/>
          <w:szCs w:val="30"/>
        </w:rPr>
        <w:t xml:space="preserve">The Three Varessences</w:t>
      </w:r>
    </w:p>
    <w:p>
      <w:pPr>
        <w:spacing w:after="120" w:before="120" w:line="360"/>
      </w:pPr>
      <w:r>
        <w:rPr>
          <w:rFonts w:ascii="Georgia" w:cs="Georgia" w:eastAsia="Georgia" w:hAnsi="Georgia"/>
          <w:sz w:val="24"/>
          <w:szCs w:val="24"/>
        </w:rPr>
        <w:t xml:space="preserve">A Varessence is a spoken declaration — not a prayer. You are not asking for light. You are acknowledging that the light is you. The Varessence is how the Haligric practitioner supercharges intention through vibration. Each one is spoken aloud until you feel it land in the body.</w:t>
      </w:r>
    </w:p>
    <w:p>
      <w:pPr>
        <w:pStyle w:val="Heading3"/>
        <w:spacing w:after="120" w:before="240"/>
      </w:pPr>
      <w:r>
        <w:rPr>
          <w:rFonts w:ascii="Georgia" w:cs="Georgia" w:eastAsia="Georgia" w:hAnsi="Georgia"/>
          <w:b/>
          <w:bCs/>
          <w:color w:val="C9A227"/>
          <w:sz w:val="24"/>
          <w:szCs w:val="24"/>
        </w:rPr>
        <w:t xml:space="preserve">Rising Varessence</w:t>
      </w:r>
    </w:p>
    <w:p>
      <w:pPr>
        <w:spacing w:after="180" w:before="180"/>
        <w:ind w:left="720"/>
      </w:pPr>
      <w:r>
        <w:rPr>
          <w:rFonts w:ascii="Georgia" w:cs="Georgia" w:eastAsia="Georgia" w:hAnsi="Georgia"/>
          <w:i/>
          <w:iCs/>
          <w:color w:val="4A1060"/>
          <w:sz w:val="24"/>
          <w:szCs w:val="24"/>
        </w:rPr>
        <w:t xml:space="preserve">“I honor myself, on this day, and shine my light, along the way.”</w:t>
      </w:r>
    </w:p>
    <w:p>
      <w:pPr>
        <w:spacing w:after="120" w:before="120" w:line="360"/>
      </w:pPr>
      <w:r>
        <w:rPr>
          <w:rFonts w:ascii="Georgia" w:cs="Georgia" w:eastAsia="Georgia" w:hAnsi="Georgia"/>
          <w:sz w:val="24"/>
          <w:szCs w:val="24"/>
        </w:rPr>
        <w:t xml:space="preserve">Spoken at the opening of the day, hands at heart center. Repeat until you feel it land.</w:t>
      </w:r>
    </w:p>
    <w:p>
      <w:pPr>
        <w:pStyle w:val="Heading3"/>
        <w:spacing w:after="120" w:before="240"/>
      </w:pPr>
      <w:r>
        <w:rPr>
          <w:rFonts w:ascii="Georgia" w:cs="Georgia" w:eastAsia="Georgia" w:hAnsi="Georgia"/>
          <w:b/>
          <w:bCs/>
          <w:color w:val="C9A227"/>
          <w:sz w:val="24"/>
          <w:szCs w:val="24"/>
        </w:rPr>
        <w:t xml:space="preserve">Zenith Varessence</w:t>
      </w:r>
    </w:p>
    <w:p>
      <w:pPr>
        <w:spacing w:after="180" w:before="180"/>
        <w:ind w:left="720"/>
      </w:pPr>
      <w:r>
        <w:rPr>
          <w:rFonts w:ascii="Georgia" w:cs="Georgia" w:eastAsia="Georgia" w:hAnsi="Georgia"/>
          <w:i/>
          <w:iCs/>
          <w:color w:val="4A1060"/>
          <w:sz w:val="24"/>
          <w:szCs w:val="24"/>
        </w:rPr>
        <w:t xml:space="preserve">“This celestial body holds me. Wrapped in its natural rhythms closely, I allow the exchange of ions. Peace radiates from all my cells, anchoring me in Zion.”</w:t>
      </w:r>
    </w:p>
    <w:p>
      <w:pPr>
        <w:spacing w:after="120" w:before="120" w:line="360"/>
      </w:pPr>
      <w:r>
        <w:rPr>
          <w:rFonts w:ascii="Georgia" w:cs="Georgia" w:eastAsia="Georgia" w:hAnsi="Georgia"/>
          <w:sz w:val="24"/>
          <w:szCs w:val="24"/>
        </w:rPr>
        <w:t xml:space="preserve">Spoken at midday while grounded to the earth.</w:t>
      </w:r>
    </w:p>
    <w:p>
      <w:pPr>
        <w:pStyle w:val="Heading3"/>
        <w:spacing w:after="120" w:before="240"/>
      </w:pPr>
      <w:r>
        <w:rPr>
          <w:rFonts w:ascii="Georgia" w:cs="Georgia" w:eastAsia="Georgia" w:hAnsi="Georgia"/>
          <w:b/>
          <w:bCs/>
          <w:color w:val="C9A227"/>
          <w:sz w:val="24"/>
          <w:szCs w:val="24"/>
        </w:rPr>
        <w:t xml:space="preserve">Astral Varessence</w:t>
      </w:r>
    </w:p>
    <w:p>
      <w:pPr>
        <w:spacing w:after="180" w:before="180"/>
        <w:ind w:left="720"/>
      </w:pPr>
      <w:r>
        <w:rPr>
          <w:rFonts w:ascii="Georgia" w:cs="Georgia" w:eastAsia="Georgia" w:hAnsi="Georgia"/>
          <w:i/>
          <w:iCs/>
          <w:color w:val="4A1060"/>
          <w:sz w:val="24"/>
          <w:szCs w:val="24"/>
        </w:rPr>
        <w:t xml:space="preserve">“Gratitude fills my heart, I’ve done my part. I send love from the end to the start.”</w:t>
      </w:r>
    </w:p>
    <w:p>
      <w:pPr>
        <w:spacing w:after="120" w:before="120" w:line="360"/>
      </w:pPr>
      <w:r>
        <w:rPr>
          <w:rFonts w:ascii="Georgia" w:cs="Georgia" w:eastAsia="Georgia" w:hAnsi="Georgia"/>
          <w:sz w:val="24"/>
          <w:szCs w:val="24"/>
        </w:rPr>
        <w:t xml:space="preserve">Spoken at the close of the day, hands at heart center, before sleep.</w:t>
      </w:r>
    </w:p>
    <w:p>
      <w:pPr>
        <w:pStyle w:val="Heading3"/>
        <w:spacing w:after="120" w:before="240"/>
      </w:pPr>
      <w:r>
        <w:rPr>
          <w:rFonts w:ascii="Georgia" w:cs="Georgia" w:eastAsia="Georgia" w:hAnsi="Georgia"/>
          <w:b/>
          <w:bCs/>
          <w:color w:val="C9A227"/>
          <w:sz w:val="24"/>
          <w:szCs w:val="24"/>
        </w:rPr>
        <w:t xml:space="preserve">Dining Ritual Varessence</w:t>
      </w:r>
    </w:p>
    <w:p>
      <w:pPr>
        <w:spacing w:after="120" w:before="120" w:line="360"/>
      </w:pPr>
      <w:r>
        <w:rPr>
          <w:rFonts w:ascii="Georgia" w:cs="Georgia" w:eastAsia="Georgia" w:hAnsi="Georgia"/>
          <w:sz w:val="24"/>
          <w:szCs w:val="24"/>
        </w:rPr>
        <w:t xml:space="preserve">Spoken over food with hand-cultivation movements:</w:t>
      </w:r>
    </w:p>
    <w:p>
      <w:pPr>
        <w:spacing w:after="60" w:before="60"/>
        <w:ind w:left="720" w:hanging="360"/>
      </w:pPr>
      <w:r>
        <w:rPr>
          <w:rFonts w:ascii="Georgia" w:cs="Georgia" w:eastAsia="Georgia" w:hAnsi="Georgia"/>
          <w:sz w:val="24"/>
          <w:szCs w:val="24"/>
        </w:rPr>
        <w:t xml:space="preserve">•  Wash hands first</w:t>
      </w:r>
    </w:p>
    <w:p>
      <w:pPr>
        <w:spacing w:after="60" w:before="60"/>
        <w:ind w:left="720" w:hanging="360"/>
      </w:pPr>
      <w:r>
        <w:rPr>
          <w:rFonts w:ascii="Georgia" w:cs="Georgia" w:eastAsia="Georgia" w:hAnsi="Georgia"/>
          <w:sz w:val="24"/>
          <w:szCs w:val="24"/>
        </w:rPr>
        <w:t xml:space="preserve">•  Open palms up to receive — “Welcome, Life Force”</w:t>
      </w:r>
    </w:p>
    <w:p>
      <w:pPr>
        <w:spacing w:after="60" w:before="60"/>
        <w:ind w:left="720" w:hanging="360"/>
      </w:pPr>
      <w:r>
        <w:rPr>
          <w:rFonts w:ascii="Georgia" w:cs="Georgia" w:eastAsia="Georgia" w:hAnsi="Georgia"/>
          <w:sz w:val="24"/>
          <w:szCs w:val="24"/>
        </w:rPr>
        <w:t xml:space="preserve">•  Rub palms until warm — “give us the power”</w:t>
      </w:r>
    </w:p>
    <w:p>
      <w:pPr>
        <w:spacing w:after="60" w:before="60"/>
        <w:ind w:left="720" w:hanging="360"/>
      </w:pPr>
      <w:r>
        <w:rPr>
          <w:rFonts w:ascii="Georgia" w:cs="Georgia" w:eastAsia="Georgia" w:hAnsi="Georgia"/>
          <w:sz w:val="24"/>
          <w:szCs w:val="24"/>
        </w:rPr>
        <w:t xml:space="preserve">•  Direct palms toward food — “to make our food the best”</w:t>
      </w:r>
    </w:p>
    <w:p>
      <w:pPr>
        <w:spacing w:after="60" w:before="60"/>
        <w:ind w:left="720" w:hanging="360"/>
      </w:pPr>
      <w:r>
        <w:rPr>
          <w:rFonts w:ascii="Georgia" w:cs="Georgia" w:eastAsia="Georgia" w:hAnsi="Georgia"/>
          <w:sz w:val="24"/>
          <w:szCs w:val="24"/>
        </w:rPr>
        <w:t xml:space="preserve">•  Snap fingers toward food — “Ahshee, thank you universe”</w:t>
      </w:r>
    </w:p>
    <w:p>
      <w:pPr>
        <w:spacing w:after="120" w:before="120" w:line="360"/>
      </w:pPr>
      <w:r>
        <w:rPr>
          <w:rFonts w:ascii="Georgia" w:cs="Georgia" w:eastAsia="Georgia" w:hAnsi="Georgia"/>
          <w:sz w:val="24"/>
          <w:szCs w:val="24"/>
        </w:rPr>
        <w:t xml:space="preserve">Cultivate energy from sky and earth, direct it into your meal, and seal with Ashe'.</w:t>
      </w:r>
    </w:p>
    <w:p>
      <w:r>
        <w:br w:type="page"/>
      </w:r>
    </w:p>
    <w:p>
      <w:pPr>
        <w:spacing w:after="240" w:before="480"/>
        <w:jc w:val="center"/>
      </w:pPr>
      <w:r>
        <w:rPr>
          <w:rFonts w:ascii="Georgia" w:cs="Georgia" w:eastAsia="Georgia" w:hAnsi="Georgia"/>
          <w:b/>
          <w:bCs/>
          <w:color w:val="C9A227"/>
          <w:sz w:val="40"/>
          <w:szCs w:val="40"/>
        </w:rPr>
        <w:t xml:space="preserve">PART THREE</w:t>
      </w:r>
    </w:p>
    <w:p>
      <w:pPr>
        <w:spacing w:after="480" w:before="0"/>
        <w:jc w:val="center"/>
      </w:pPr>
      <w:r>
        <w:rPr>
          <w:rFonts w:ascii="Georgia" w:cs="Georgia" w:eastAsia="Georgia" w:hAnsi="Georgia"/>
          <w:i/>
          <w:iCs/>
          <w:color w:val="4A1060"/>
          <w:sz w:val="30"/>
          <w:szCs w:val="30"/>
        </w:rPr>
        <w:t xml:space="preserve">Well-Being Practices</w:t>
      </w:r>
    </w:p>
    <w:p>
      <w:pPr>
        <w:pStyle w:val="Heading2"/>
        <w:spacing w:after="180" w:before="360"/>
      </w:pPr>
      <w:r>
        <w:rPr>
          <w:rFonts w:ascii="Georgia" w:cs="Georgia" w:eastAsia="Georgia" w:hAnsi="Georgia"/>
          <w:b/>
          <w:bCs/>
          <w:color w:val="4A1060"/>
          <w:sz w:val="28"/>
          <w:szCs w:val="28"/>
        </w:rPr>
        <w:t xml:space="preserve">Pranayama — Vishnu Mudra</w:t>
      </w:r>
    </w:p>
    <w:p>
      <w:pPr>
        <w:spacing w:after="120" w:before="120" w:line="360"/>
      </w:pPr>
      <w:r>
        <w:rPr>
          <w:rFonts w:ascii="Georgia" w:cs="Georgia" w:eastAsia="Georgia" w:hAnsi="Georgia"/>
          <w:sz w:val="24"/>
          <w:szCs w:val="24"/>
        </w:rPr>
        <w:t xml:space="preserve">Form Vishnu Mudra with the right hand: fold the index and middle fingers down into the palm. Keep the thumb, ring finger, and little finger extended. The thumb closes the right nostril; the ring and little fingers close the left.</w:t>
      </w:r>
    </w:p>
    <w:p>
      <w:pPr>
        <w:spacing w:after="60" w:before="60"/>
        <w:ind w:left="720" w:hanging="360"/>
      </w:pPr>
      <w:r>
        <w:rPr>
          <w:rFonts w:ascii="Georgia" w:cs="Georgia" w:eastAsia="Georgia" w:hAnsi="Georgia"/>
          <w:sz w:val="24"/>
          <w:szCs w:val="24"/>
        </w:rPr>
        <w:t xml:space="preserve">•  Surya Bhedana (Rising Breath): inhale right nostril, exhale left. 5–10 rounds. Solar activation, heat, clarity. Before 12 PM.</w:t>
      </w:r>
    </w:p>
    <w:p>
      <w:pPr>
        <w:spacing w:after="60" w:before="60"/>
        <w:ind w:left="720" w:hanging="360"/>
      </w:pPr>
      <w:r>
        <w:rPr>
          <w:rFonts w:ascii="Georgia" w:cs="Georgia" w:eastAsia="Georgia" w:hAnsi="Georgia"/>
          <w:sz w:val="24"/>
          <w:szCs w:val="24"/>
        </w:rPr>
        <w:t xml:space="preserve">•  Chandra Bhedana (Astral Breath): inhale left nostril, exhale right. 5–10 rounds. Lunar cooling, stilling. Transition to Bhramari (humming bee) for final rounds.</w:t>
      </w:r>
    </w:p>
    <w:p>
      <w:pPr>
        <w:spacing w:after="60" w:before="60"/>
        <w:ind w:left="720" w:hanging="360"/>
      </w:pPr>
      <w:r>
        <w:rPr>
          <w:rFonts w:ascii="Georgia" w:cs="Georgia" w:eastAsia="Georgia" w:hAnsi="Georgia"/>
          <w:sz w:val="24"/>
          <w:szCs w:val="24"/>
        </w:rPr>
        <w:t xml:space="preserve">•  Nadi Shodhana (Alternate-Nostril): alternates channels. Full balancing breath for any time of day.</w:t>
      </w:r>
    </w:p>
    <w:p>
      <w:pPr>
        <w:pStyle w:val="Heading2"/>
        <w:spacing w:after="180" w:before="360"/>
      </w:pPr>
      <w:r>
        <w:rPr>
          <w:rFonts w:ascii="Georgia" w:cs="Georgia" w:eastAsia="Georgia" w:hAnsi="Georgia"/>
          <w:b/>
          <w:bCs/>
          <w:color w:val="4A1060"/>
          <w:sz w:val="28"/>
          <w:szCs w:val="28"/>
        </w:rPr>
        <w:t xml:space="preserve">Lymphatic Drainage</w:t>
      </w:r>
    </w:p>
    <w:p>
      <w:pPr>
        <w:spacing w:after="120" w:before="120" w:line="360"/>
      </w:pPr>
      <w:r>
        <w:rPr>
          <w:rFonts w:ascii="Georgia" w:cs="Georgia" w:eastAsia="Georgia" w:hAnsi="Georgia"/>
          <w:sz w:val="24"/>
          <w:szCs w:val="24"/>
        </w:rPr>
        <w:t xml:space="preserve">Featherlight pressure — skin surface only. Always open the neck first before any other area. Not all nodes every session.</w:t>
      </w:r>
    </w:p>
    <w:p>
      <w:pPr>
        <w:spacing w:after="60" w:before="60"/>
        <w:ind w:left="720" w:hanging="360"/>
      </w:pPr>
      <w:r>
        <w:rPr>
          <w:rFonts w:ascii="Georgia" w:cs="Georgia" w:eastAsia="Georgia" w:hAnsi="Georgia"/>
          <w:sz w:val="24"/>
          <w:szCs w:val="24"/>
        </w:rPr>
        <w:t xml:space="preserve">•  Neck: soft sweeps down the sides, behind the ears toward the shoulder, 30–40 times</w:t>
      </w:r>
    </w:p>
    <w:p>
      <w:pPr>
        <w:spacing w:after="60" w:before="60"/>
        <w:ind w:left="720" w:hanging="360"/>
      </w:pPr>
      <w:r>
        <w:rPr>
          <w:rFonts w:ascii="Georgia" w:cs="Georgia" w:eastAsia="Georgia" w:hAnsi="Georgia"/>
          <w:sz w:val="24"/>
          <w:szCs w:val="24"/>
        </w:rPr>
        <w:t xml:space="preserve">•  Armpits: slide fingers from back to front in the crease, 30–40 times. May be performed over thin natural fabric</w:t>
      </w:r>
    </w:p>
    <w:p>
      <w:pPr>
        <w:spacing w:after="60" w:before="60"/>
        <w:ind w:left="720" w:hanging="360"/>
      </w:pPr>
      <w:r>
        <w:rPr>
          <w:rFonts w:ascii="Georgia" w:cs="Georgia" w:eastAsia="Georgia" w:hAnsi="Georgia"/>
          <w:sz w:val="24"/>
          <w:szCs w:val="24"/>
        </w:rPr>
        <w:t xml:space="preserve">•  Tummy: flat-handed, lightly counter-clockwise around the navel (36 times) to empty nodes, then 24 times off the skin to fill them. Non-dominant hand goes on skin first, dominant on top</w:t>
      </w:r>
    </w:p>
    <w:p>
      <w:pPr>
        <w:spacing w:after="120" w:before="120"/>
        <w:ind w:left="720"/>
      </w:pPr>
      <w:r>
        <w:rPr>
          <w:rFonts w:ascii="Georgia" w:cs="Georgia" w:eastAsia="Georgia" w:hAnsi="Georgia"/>
          <w:i/>
          <w:iCs/>
          <w:color w:val="666666"/>
          <w:sz w:val="22"/>
          <w:szCs w:val="22"/>
        </w:rPr>
        <w:t xml:space="preserve">Lymphatic drainage is best after Qigong/yoga. Exception: sick or inflamed individuals may benefit from drainage first to open backed-up pathways.</w:t>
      </w:r>
    </w:p>
    <w:p>
      <w:pPr>
        <w:spacing w:after="120" w:before="120"/>
        <w:ind w:left="720"/>
      </w:pPr>
      <w:r>
        <w:rPr>
          <w:rFonts w:ascii="Georgia" w:cs="Georgia" w:eastAsia="Georgia" w:hAnsi="Georgia"/>
          <w:i/>
          <w:iCs/>
          <w:color w:val="666666"/>
          <w:sz w:val="22"/>
          <w:szCs w:val="22"/>
        </w:rPr>
        <w:t xml:space="preserve">A soft feather is an approved tool for cervical node drainage (behind ear to collarbone). Gua sha uses firm pressure to activate muscle tissue and lift/tighten — it is NOT the same as lymphatic work.</w:t>
      </w:r>
    </w:p>
    <w:p>
      <w:pPr>
        <w:pStyle w:val="Heading2"/>
        <w:spacing w:after="180" w:before="360"/>
      </w:pPr>
      <w:r>
        <w:rPr>
          <w:rFonts w:ascii="Georgia" w:cs="Georgia" w:eastAsia="Georgia" w:hAnsi="Georgia"/>
          <w:b/>
          <w:bCs/>
          <w:color w:val="4A1060"/>
          <w:sz w:val="28"/>
          <w:szCs w:val="28"/>
        </w:rPr>
        <w:t xml:space="preserve">Earthing — Physical Grounding</w:t>
      </w:r>
    </w:p>
    <w:p>
      <w:pPr>
        <w:spacing w:after="120" w:before="120" w:line="360"/>
      </w:pPr>
      <w:r>
        <w:rPr>
          <w:rFonts w:ascii="Georgia" w:cs="Georgia" w:eastAsia="Georgia" w:hAnsi="Georgia"/>
          <w:sz w:val="24"/>
          <w:szCs w:val="24"/>
        </w:rPr>
        <w:t xml:space="preserve">Direct skin contact with the earth allows free electrons to neutralize free radicals and restore the body’s electrical balance. The earth’s mild negative charge enters through the soles of the feet, palms, or any bare skin surface.</w:t>
      </w:r>
    </w:p>
    <w:p>
      <w:pPr>
        <w:spacing w:after="60" w:before="60"/>
        <w:ind w:left="720" w:hanging="360"/>
      </w:pPr>
      <w:r>
        <w:rPr>
          <w:rFonts w:ascii="Georgia" w:cs="Georgia" w:eastAsia="Georgia" w:hAnsi="Georgia"/>
          <w:sz w:val="24"/>
          <w:szCs w:val="24"/>
        </w:rPr>
        <w:t xml:space="preserve">•  Grass, soil, sand, stone — as long as the circuit to the soil is unbroken to the actual earth that reaches to its core</w:t>
      </w:r>
    </w:p>
    <w:p>
      <w:pPr>
        <w:spacing w:after="60" w:before="60"/>
        <w:ind w:left="720" w:hanging="360"/>
      </w:pPr>
      <w:r>
        <w:rPr>
          <w:rFonts w:ascii="Georgia" w:cs="Georgia" w:eastAsia="Georgia" w:hAnsi="Georgia"/>
          <w:sz w:val="24"/>
          <w:szCs w:val="24"/>
        </w:rPr>
        <w:t xml:space="preserve">•  Minimum five minutes. Longer increases benefit.</w:t>
      </w:r>
    </w:p>
    <w:p>
      <w:pPr>
        <w:spacing w:after="60" w:before="60"/>
        <w:ind w:left="720" w:hanging="360"/>
      </w:pPr>
      <w:r>
        <w:rPr>
          <w:rFonts w:ascii="Georgia" w:cs="Georgia" w:eastAsia="Georgia" w:hAnsi="Georgia"/>
          <w:sz w:val="24"/>
          <w:szCs w:val="24"/>
        </w:rPr>
        <w:t xml:space="preserve">•  Grounding sheets and earthing mats use the same technology in different form factors. Sleeping naked is not required — any skin contact suffices; more contact increases benefit.</w:t>
      </w:r>
    </w:p>
    <w:p>
      <w:pPr>
        <w:spacing w:after="60" w:before="60"/>
        <w:ind w:left="720" w:hanging="360"/>
      </w:pPr>
      <w:r>
        <w:rPr>
          <w:rFonts w:ascii="Georgia" w:cs="Georgia" w:eastAsia="Georgia" w:hAnsi="Georgia"/>
          <w:sz w:val="24"/>
          <w:szCs w:val="24"/>
        </w:rPr>
        <w:t xml:space="preserve">•  Isolated stone or pot soil does NOT conduct the earth’s electrical charge. An unbroken conductive path to ground is required.</w:t>
      </w:r>
    </w:p>
    <w:p>
      <w:pPr>
        <w:spacing w:after="120" w:before="120"/>
        <w:ind w:left="720"/>
      </w:pPr>
      <w:r>
        <w:rPr>
          <w:rFonts w:ascii="Georgia" w:cs="Georgia" w:eastAsia="Georgia" w:hAnsi="Georgia"/>
          <w:i/>
          <w:iCs/>
          <w:color w:val="666666"/>
          <w:sz w:val="22"/>
          <w:szCs w:val="22"/>
        </w:rPr>
        <w:t xml:space="preserve">The same electron-neutralization mechanism targeted by antioxidants in skincare is at work during earthing. Same biology, different delivery.</w:t>
      </w:r>
    </w:p>
    <w:p>
      <w:pPr>
        <w:pStyle w:val="Heading2"/>
        <w:spacing w:after="180" w:before="360"/>
      </w:pPr>
      <w:r>
        <w:rPr>
          <w:rFonts w:ascii="Georgia" w:cs="Georgia" w:eastAsia="Georgia" w:hAnsi="Georgia"/>
          <w:b/>
          <w:bCs/>
          <w:color w:val="4A1060"/>
          <w:sz w:val="28"/>
          <w:szCs w:val="28"/>
        </w:rPr>
        <w:t xml:space="preserve">Health Maintenance — Skincare</w:t>
      </w:r>
    </w:p>
    <w:p>
      <w:pPr>
        <w:spacing w:after="120" w:before="120" w:line="360"/>
      </w:pPr>
      <w:r>
        <w:rPr>
          <w:rFonts w:ascii="Georgia" w:cs="Georgia" w:eastAsia="Georgia" w:hAnsi="Georgia"/>
          <w:sz w:val="24"/>
          <w:szCs w:val="24"/>
        </w:rPr>
        <w:t xml:space="preserve">Prior to washing the face, anoint the crown of the head with cold water. At the end of a warm shower, return cold water to the crown. If the full body cold rinse is possible: it shocks the nervous system into its regeneration phase (RBM3 cold shock protein response), closes pores, seals hair ends, and is the same science behind ice baths and ocean swimming in winter.</w:t>
      </w:r>
    </w:p>
    <w:p>
      <w:pPr>
        <w:spacing w:after="120" w:before="120" w:line="360"/>
      </w:pPr>
      <w:r>
        <w:rPr>
          <w:rFonts w:ascii="Georgia" w:cs="Georgia" w:eastAsia="Georgia" w:hAnsi="Georgia"/>
          <w:sz w:val="24"/>
          <w:szCs w:val="24"/>
        </w:rPr>
        <w:t xml:space="preserve">Typical facial order:</w:t>
      </w:r>
    </w:p>
    <w:p>
      <w:pPr>
        <w:spacing w:after="60" w:before="60"/>
        <w:ind w:left="720" w:hanging="360"/>
      </w:pPr>
      <w:r>
        <w:rPr>
          <w:rFonts w:ascii="Georgia" w:cs="Georgia" w:eastAsia="Georgia" w:hAnsi="Georgia"/>
          <w:sz w:val="24"/>
          <w:szCs w:val="24"/>
        </w:rPr>
        <w:t xml:space="preserve">•  Cleanse → Tone → Serum → Moisturize → Eye Cream</w:t>
      </w:r>
    </w:p>
    <w:p>
      <w:pPr>
        <w:spacing w:after="120" w:before="120" w:line="360"/>
      </w:pPr>
      <w:r>
        <w:rPr>
          <w:rFonts w:ascii="Georgia" w:cs="Georgia" w:eastAsia="Georgia" w:hAnsi="Georgia"/>
          <w:sz w:val="24"/>
          <w:szCs w:val="24"/>
        </w:rPr>
        <w:t xml:space="preserve">With Gua sha:</w:t>
      </w:r>
    </w:p>
    <w:p>
      <w:pPr>
        <w:spacing w:after="60" w:before="60"/>
        <w:ind w:left="720" w:hanging="360"/>
      </w:pPr>
      <w:r>
        <w:rPr>
          <w:rFonts w:ascii="Georgia" w:cs="Georgia" w:eastAsia="Georgia" w:hAnsi="Georgia"/>
          <w:sz w:val="24"/>
          <w:szCs w:val="24"/>
        </w:rPr>
        <w:t xml:space="preserve">•  Cleanse → Oil (acts as the moisturizing step) → Gua sha (firm pressure, lifts and tightens) → Eye Cream → Makeup if used</w:t>
      </w:r>
    </w:p>
    <w:p>
      <w:pPr>
        <w:spacing w:after="120" w:before="120"/>
        <w:ind w:left="720"/>
      </w:pPr>
      <w:r>
        <w:rPr>
          <w:rFonts w:ascii="Georgia" w:cs="Georgia" w:eastAsia="Georgia" w:hAnsi="Georgia"/>
          <w:i/>
          <w:iCs/>
          <w:color w:val="666666"/>
          <w:sz w:val="22"/>
          <w:szCs w:val="22"/>
        </w:rPr>
        <w:t xml:space="preserve">Gua sha uses firm pressure that activates muscle tissue underneath. This is not the same as lymphatic drainage which uses featherlight pressure. These are two completely distinct techniques.</w:t>
      </w:r>
    </w:p>
    <w:p>
      <w:pPr>
        <w:pStyle w:val="Heading2"/>
        <w:spacing w:after="180" w:before="360"/>
      </w:pPr>
      <w:r>
        <w:rPr>
          <w:rFonts w:ascii="Georgia" w:cs="Georgia" w:eastAsia="Georgia" w:hAnsi="Georgia"/>
          <w:b/>
          <w:bCs/>
          <w:color w:val="4A1060"/>
          <w:sz w:val="28"/>
          <w:szCs w:val="28"/>
        </w:rPr>
        <w:t xml:space="preserve">Oral Care</w:t>
      </w:r>
    </w:p>
    <w:p>
      <w:pPr>
        <w:spacing w:after="120" w:before="120" w:line="360"/>
      </w:pPr>
      <w:r>
        <w:rPr>
          <w:rFonts w:ascii="Georgia" w:cs="Georgia" w:eastAsia="Georgia" w:hAnsi="Georgia"/>
          <w:sz w:val="24"/>
          <w:szCs w:val="24"/>
        </w:rPr>
        <w:t xml:space="preserve">Brush and floss with silk dental floss. Use metal dental tools as needed to remove tartar. Hali Sarah has found that many commercial toothpastes contain abrasives that unknowingly break down enamel over time. She uses a toothbrush with water only. She also enjoys Jamaican toothbrushes — licorice sticks (twigs from the licorice tree) — which have natural antimicrobial and cleansing properties.</w:t>
      </w:r>
    </w:p>
    <w:p>
      <w:pPr>
        <w:pStyle w:val="Heading2"/>
        <w:spacing w:after="180" w:before="360"/>
      </w:pPr>
      <w:r>
        <w:rPr>
          <w:rFonts w:ascii="Georgia" w:cs="Georgia" w:eastAsia="Georgia" w:hAnsi="Georgia"/>
          <w:b/>
          <w:bCs/>
          <w:color w:val="4A1060"/>
          <w:sz w:val="28"/>
          <w:szCs w:val="28"/>
        </w:rPr>
        <w:t xml:space="preserve">Fruit and Vegetable Energetic Cleaning</w:t>
      </w:r>
    </w:p>
    <w:p>
      <w:pPr>
        <w:spacing w:after="120" w:before="120" w:line="360"/>
      </w:pPr>
      <w:r>
        <w:rPr>
          <w:rFonts w:ascii="Georgia" w:cs="Georgia" w:eastAsia="Georgia" w:hAnsi="Georgia"/>
          <w:sz w:val="24"/>
          <w:szCs w:val="24"/>
        </w:rPr>
        <w:t xml:space="preserve">Hold produce under cold running water with the root end or connection point (where the plant received its nutrients) pointing toward the drain.</w:t>
      </w:r>
    </w:p>
    <w:p>
      <w:pPr>
        <w:spacing w:after="60" w:before="60"/>
        <w:ind w:left="720" w:hanging="360"/>
      </w:pPr>
      <w:r>
        <w:rPr>
          <w:rFonts w:ascii="Georgia" w:cs="Georgia" w:eastAsia="Georgia" w:hAnsi="Georgia"/>
          <w:sz w:val="24"/>
          <w:szCs w:val="24"/>
        </w:rPr>
        <w:t xml:space="preserve">•  Apple: stem toward drain</w:t>
      </w:r>
    </w:p>
    <w:p>
      <w:pPr>
        <w:spacing w:after="60" w:before="60"/>
        <w:ind w:left="720" w:hanging="360"/>
      </w:pPr>
      <w:r>
        <w:rPr>
          <w:rFonts w:ascii="Georgia" w:cs="Georgia" w:eastAsia="Georgia" w:hAnsi="Georgia"/>
          <w:sz w:val="24"/>
          <w:szCs w:val="24"/>
        </w:rPr>
        <w:t xml:space="preserve">•  Carrot: root tip toward drain</w:t>
      </w:r>
    </w:p>
    <w:p>
      <w:r>
        <w:br w:type="page"/>
      </w:r>
    </w:p>
    <w:p>
      <w:pPr>
        <w:spacing w:after="240" w:before="480"/>
        <w:jc w:val="center"/>
      </w:pPr>
      <w:r>
        <w:rPr>
          <w:rFonts w:ascii="Georgia" w:cs="Georgia" w:eastAsia="Georgia" w:hAnsi="Georgia"/>
          <w:b/>
          <w:bCs/>
          <w:color w:val="C9A227"/>
          <w:sz w:val="40"/>
          <w:szCs w:val="40"/>
        </w:rPr>
        <w:t xml:space="preserve">PART FOUR</w:t>
      </w:r>
    </w:p>
    <w:p>
      <w:pPr>
        <w:spacing w:after="480" w:before="0"/>
        <w:jc w:val="center"/>
      </w:pPr>
      <w:r>
        <w:rPr>
          <w:rFonts w:ascii="Georgia" w:cs="Georgia" w:eastAsia="Georgia" w:hAnsi="Georgia"/>
          <w:i/>
          <w:iCs/>
          <w:color w:val="4A1060"/>
          <w:sz w:val="30"/>
          <w:szCs w:val="30"/>
        </w:rPr>
        <w:t xml:space="preserve">Sound Healing</w:t>
      </w:r>
    </w:p>
    <w:p>
      <w:pPr>
        <w:pStyle w:val="Heading2"/>
        <w:spacing w:after="180" w:before="360"/>
      </w:pPr>
      <w:r>
        <w:rPr>
          <w:rFonts w:ascii="Georgia" w:cs="Georgia" w:eastAsia="Georgia" w:hAnsi="Georgia"/>
          <w:b/>
          <w:bCs/>
          <w:color w:val="4A1060"/>
          <w:sz w:val="28"/>
          <w:szCs w:val="28"/>
        </w:rPr>
        <w:t xml:space="preserve">Crystal Singing Bowls</w:t>
      </w:r>
    </w:p>
    <w:p>
      <w:pPr>
        <w:spacing w:after="120" w:before="120" w:line="360"/>
      </w:pPr>
      <w:r>
        <w:rPr>
          <w:rFonts w:ascii="Georgia" w:cs="Georgia" w:eastAsia="Georgia" w:hAnsi="Georgia"/>
          <w:sz w:val="24"/>
          <w:szCs w:val="24"/>
        </w:rPr>
        <w:t xml:space="preserve">Begin with the highest note and descend to the lowest in the Rising Ritual. Begin with the lowest note and ascend to the highest in the Astral Ritual. Strike or rim each bowl three times to open. Let each tone fully fade before beginning the next.</w:t>
      </w:r>
    </w:p>
    <w:p>
      <w:pPr>
        <w:spacing w:after="120" w:before="120" w:line="360"/>
      </w:pPr>
      <w:r>
        <w:rPr>
          <w:rFonts w:ascii="Georgia" w:cs="Georgia" w:eastAsia="Georgia" w:hAnsi="Georgia"/>
          <w:sz w:val="24"/>
          <w:szCs w:val="24"/>
        </w:rPr>
        <w:t xml:space="preserve">If you do not have singing bowls: any sound healing instrument works. The most basic option is a homemade instrument — Tupperware filled with noodles or similar — shaken at each chakra center in the order listed for the singing bowls.</w:t>
      </w:r>
    </w:p>
    <w:p>
      <w:pPr>
        <w:pStyle w:val="Heading2"/>
        <w:spacing w:after="180" w:before="360"/>
      </w:pPr>
      <w:r>
        <w:rPr>
          <w:rFonts w:ascii="Georgia" w:cs="Georgia" w:eastAsia="Georgia" w:hAnsi="Georgia"/>
          <w:b/>
          <w:bCs/>
          <w:color w:val="4A1060"/>
          <w:sz w:val="28"/>
          <w:szCs w:val="28"/>
        </w:rPr>
        <w:t xml:space="preserve">Tuning Forks</w:t>
      </w:r>
    </w:p>
    <w:p>
      <w:pPr>
        <w:spacing w:after="120" w:before="120" w:line="360"/>
      </w:pPr>
      <w:r>
        <w:rPr>
          <w:rFonts w:ascii="Georgia" w:cs="Georgia" w:eastAsia="Georgia" w:hAnsi="Georgia"/>
          <w:sz w:val="24"/>
          <w:szCs w:val="24"/>
        </w:rPr>
        <w:t xml:space="preserve">Tuning fork biofield work is attributed to Eileen Day McKusick (Tuning the Human Biofield). Weighted forks are used on the body; unweighted forks are used in the biofield around the body. Do not conflate this with Geraldine Orozco’s GPAC system — she does not use tuning forks.</w:t>
      </w:r>
    </w:p>
    <w:p>
      <w:pPr>
        <w:pStyle w:val="Heading2"/>
        <w:spacing w:after="180" w:before="360"/>
      </w:pPr>
      <w:r>
        <w:rPr>
          <w:rFonts w:ascii="Georgia" w:cs="Georgia" w:eastAsia="Georgia" w:hAnsi="Georgia"/>
          <w:b/>
          <w:bCs/>
          <w:color w:val="4A1060"/>
          <w:sz w:val="28"/>
          <w:szCs w:val="28"/>
        </w:rPr>
        <w:t xml:space="preserve">The SELC Reiki System</w:t>
      </w:r>
    </w:p>
    <w:p>
      <w:pPr>
        <w:spacing w:after="120" w:before="120" w:line="360"/>
      </w:pPr>
      <w:r>
        <w:rPr>
          <w:rFonts w:ascii="Georgia" w:cs="Georgia" w:eastAsia="Georgia" w:hAnsi="Georgia"/>
          <w:sz w:val="24"/>
          <w:szCs w:val="24"/>
        </w:rPr>
        <w:t xml:space="preserve">SELC Reiki (Subtle Energy Light Code Reiki) was developed at I.Q. Productionz. The core affirmative framework is PHHC: Peace, Humility, Honesty, Compassion. This is a proprietary system. More at IQProductionz.com.</w:t>
      </w:r>
    </w:p>
    <w:p>
      <w:r>
        <w:br w:type="page"/>
      </w:r>
    </w:p>
    <w:p>
      <w:pPr>
        <w:spacing w:after="240" w:before="480"/>
        <w:jc w:val="center"/>
      </w:pPr>
      <w:r>
        <w:rPr>
          <w:rFonts w:ascii="Georgia" w:cs="Georgia" w:eastAsia="Georgia" w:hAnsi="Georgia"/>
          <w:b/>
          <w:bCs/>
          <w:color w:val="C9A227"/>
          <w:sz w:val="40"/>
          <w:szCs w:val="40"/>
        </w:rPr>
        <w:t xml:space="preserve">PART FIVE</w:t>
      </w:r>
    </w:p>
    <w:p>
      <w:pPr>
        <w:spacing w:after="480" w:before="0"/>
        <w:jc w:val="center"/>
      </w:pPr>
      <w:r>
        <w:rPr>
          <w:rFonts w:ascii="Georgia" w:cs="Georgia" w:eastAsia="Georgia" w:hAnsi="Georgia"/>
          <w:i/>
          <w:iCs/>
          <w:color w:val="4A1060"/>
          <w:sz w:val="30"/>
          <w:szCs w:val="30"/>
        </w:rPr>
        <w:t xml:space="preserve">Quantum Energy Work &amp; Universal Laws</w:t>
      </w:r>
    </w:p>
    <w:p>
      <w:pPr>
        <w:pStyle w:val="Heading2"/>
        <w:spacing w:after="180" w:before="360"/>
      </w:pPr>
      <w:r>
        <w:rPr>
          <w:rFonts w:ascii="Georgia" w:cs="Georgia" w:eastAsia="Georgia" w:hAnsi="Georgia"/>
          <w:b/>
          <w:bCs/>
          <w:color w:val="4A1060"/>
          <w:sz w:val="28"/>
          <w:szCs w:val="28"/>
        </w:rPr>
        <w:t xml:space="preserve">The Universal Laws in Haligricity</w:t>
      </w:r>
    </w:p>
    <w:p>
      <w:pPr>
        <w:spacing w:after="120" w:before="120" w:line="360"/>
      </w:pPr>
      <w:r>
        <w:rPr>
          <w:rFonts w:ascii="Georgia" w:cs="Georgia" w:eastAsia="Georgia" w:hAnsi="Georgia"/>
          <w:sz w:val="24"/>
          <w:szCs w:val="24"/>
        </w:rPr>
        <w:t xml:space="preserve">These are the scientific and philosophical anchors of the Haligric worldview:</w:t>
      </w:r>
    </w:p>
    <w:p>
      <w:pPr>
        <w:spacing w:after="60" w:before="60"/>
        <w:ind w:left="720" w:hanging="360"/>
      </w:pPr>
      <w:r>
        <w:rPr>
          <w:rFonts w:ascii="Georgia" w:cs="Georgia" w:eastAsia="Georgia" w:hAnsi="Georgia"/>
          <w:sz w:val="24"/>
          <w:szCs w:val="24"/>
        </w:rPr>
        <w:t xml:space="preserve">•  The Observer Effect (quantum physics): the act of observation changes what is observed. Consciousness participates in reality.</w:t>
      </w:r>
    </w:p>
    <w:p>
      <w:pPr>
        <w:spacing w:after="60" w:before="60"/>
        <w:ind w:left="720" w:hanging="360"/>
      </w:pPr>
      <w:r>
        <w:rPr>
          <w:rFonts w:ascii="Georgia" w:cs="Georgia" w:eastAsia="Georgia" w:hAnsi="Georgia"/>
          <w:sz w:val="24"/>
          <w:szCs w:val="24"/>
        </w:rPr>
        <w:t xml:space="preserve">•  The DNA Phantom Effect (Poponin, Russian Academy of Sciences, 1993): DNA leaves a residual electromagnetic field even after the physical DNA is removed. Intention shapes the field.</w:t>
      </w:r>
    </w:p>
    <w:p>
      <w:pPr>
        <w:spacing w:after="60" w:before="60"/>
        <w:ind w:left="720" w:hanging="360"/>
      </w:pPr>
      <w:r>
        <w:rPr>
          <w:rFonts w:ascii="Georgia" w:cs="Georgia" w:eastAsia="Georgia" w:hAnsi="Georgia"/>
          <w:sz w:val="24"/>
          <w:szCs w:val="24"/>
        </w:rPr>
        <w:t xml:space="preserve">•  The Hundredth Monkey Effect (Lyall Watson, Koshima Island macaques): when a critical mass of beings learns something, the knowledge can transfer to others without direct contact. Morphic resonance.</w:t>
      </w:r>
    </w:p>
    <w:p>
      <w:pPr>
        <w:spacing w:after="60" w:before="60"/>
        <w:ind w:left="720" w:hanging="360"/>
      </w:pPr>
      <w:r>
        <w:rPr>
          <w:rFonts w:ascii="Georgia" w:cs="Georgia" w:eastAsia="Georgia" w:hAnsi="Georgia"/>
          <w:sz w:val="24"/>
          <w:szCs w:val="24"/>
        </w:rPr>
        <w:t xml:space="preserve">•  The Seven Hermetic Principles (The Kybalion, 1908, rooted in Egyptian/Thoth tradition): As Above So Below, Mentalism, Correspondence, Vibration, Polarity, Rhythm, Cause and Effect, Gender.</w:t>
      </w:r>
    </w:p>
    <w:p>
      <w:pPr>
        <w:spacing w:after="60" w:before="60"/>
        <w:ind w:left="720" w:hanging="360"/>
      </w:pPr>
      <w:r>
        <w:rPr>
          <w:rFonts w:ascii="Georgia" w:cs="Georgia" w:eastAsia="Georgia" w:hAnsi="Georgia"/>
          <w:sz w:val="24"/>
          <w:szCs w:val="24"/>
        </w:rPr>
        <w:t xml:space="preserve">•  The Laws of Vibration, Correspondence, Polarity, Rhythm, Cause and Effect, and Gender govern all energy work in this system.</w:t>
      </w:r>
    </w:p>
    <w:p>
      <w:pPr>
        <w:pStyle w:val="Heading2"/>
        <w:spacing w:after="180" w:before="360"/>
      </w:pPr>
      <w:r>
        <w:rPr>
          <w:rFonts w:ascii="Georgia" w:cs="Georgia" w:eastAsia="Georgia" w:hAnsi="Georgia"/>
          <w:b/>
          <w:bCs/>
          <w:color w:val="4A1060"/>
          <w:sz w:val="28"/>
          <w:szCs w:val="28"/>
        </w:rPr>
        <w:t xml:space="preserve">GPAC — Geraldine Orozco</w:t>
      </w:r>
    </w:p>
    <w:p>
      <w:pPr>
        <w:spacing w:after="120" w:before="120" w:line="360"/>
      </w:pPr>
      <w:r>
        <w:rPr>
          <w:rFonts w:ascii="Georgia" w:cs="Georgia" w:eastAsia="Georgia" w:hAnsi="Georgia"/>
          <w:sz w:val="24"/>
          <w:szCs w:val="24"/>
        </w:rPr>
        <w:t xml:space="preserve">GPAC (Grounding, Protection, Alignment, Clearing) is Geraldine Orozco’s proprietary system. In Haligricity it is used as a preparatory clearing sequence. Emotional state is understood as creative currency. Ancestral lineage healing is a core component of Geraldine’s teaching. Attribution: Geraldine Orozco.</w:t>
      </w:r>
    </w:p>
    <w:p>
      <w:pPr>
        <w:spacing w:after="120" w:before="120"/>
        <w:ind w:left="720"/>
      </w:pPr>
      <w:r>
        <w:rPr>
          <w:rFonts w:ascii="Georgia" w:cs="Georgia" w:eastAsia="Georgia" w:hAnsi="Georgia"/>
          <w:i/>
          <w:iCs/>
          <w:color w:val="666666"/>
          <w:sz w:val="22"/>
          <w:szCs w:val="22"/>
        </w:rPr>
        <w:t xml:space="preserve">Geraldine Orozco does NOT use tuning forks. Never conflate GPAC with tuning fork work.</w:t>
      </w:r>
    </w:p>
    <w:p>
      <w:pPr>
        <w:pStyle w:val="Heading2"/>
        <w:spacing w:after="180" w:before="360"/>
      </w:pPr>
      <w:r>
        <w:rPr>
          <w:rFonts w:ascii="Georgia" w:cs="Georgia" w:eastAsia="Georgia" w:hAnsi="Georgia"/>
          <w:b/>
          <w:bCs/>
          <w:color w:val="4A1060"/>
          <w:sz w:val="28"/>
          <w:szCs w:val="28"/>
        </w:rPr>
        <w:t xml:space="preserve">The Emotion Code</w:t>
      </w:r>
    </w:p>
    <w:p>
      <w:pPr>
        <w:spacing w:after="120" w:before="120" w:line="360"/>
      </w:pPr>
      <w:r>
        <w:rPr>
          <w:rFonts w:ascii="Georgia" w:cs="Georgia" w:eastAsia="Georgia" w:hAnsi="Georgia"/>
          <w:sz w:val="24"/>
          <w:szCs w:val="24"/>
        </w:rPr>
        <w:t xml:space="preserve">Developed by Dr. Bradley Nelson. Uses muscle testing to identify and release trapped emotions stored in the body. Referenced in Haligricity as a tool for energetic clearing.</w:t>
      </w:r>
    </w:p>
    <w:p>
      <w:r>
        <w:br w:type="page"/>
      </w:r>
    </w:p>
    <w:p>
      <w:pPr>
        <w:spacing w:after="240" w:before="480"/>
        <w:jc w:val="center"/>
      </w:pPr>
      <w:r>
        <w:rPr>
          <w:rFonts w:ascii="Georgia" w:cs="Georgia" w:eastAsia="Georgia" w:hAnsi="Georgia"/>
          <w:b/>
          <w:bCs/>
          <w:color w:val="C9A227"/>
          <w:sz w:val="40"/>
          <w:szCs w:val="40"/>
        </w:rPr>
        <w:t xml:space="preserve">PART SIX</w:t>
      </w:r>
    </w:p>
    <w:p>
      <w:pPr>
        <w:spacing w:after="480" w:before="0"/>
        <w:jc w:val="center"/>
      </w:pPr>
      <w:r>
        <w:rPr>
          <w:rFonts w:ascii="Georgia" w:cs="Georgia" w:eastAsia="Georgia" w:hAnsi="Georgia"/>
          <w:i/>
          <w:iCs/>
          <w:color w:val="4A1060"/>
          <w:sz w:val="30"/>
          <w:szCs w:val="30"/>
        </w:rPr>
        <w:t xml:space="preserve">The Haligric Vocabulary</w:t>
      </w:r>
    </w:p>
    <w:p>
      <w:pPr>
        <w:pStyle w:val="Heading2"/>
        <w:spacing w:after="180" w:before="360"/>
      </w:pPr>
      <w:r>
        <w:rPr>
          <w:rFonts w:ascii="Georgia" w:cs="Georgia" w:eastAsia="Georgia" w:hAnsi="Georgia"/>
          <w:b/>
          <w:bCs/>
          <w:color w:val="4A1060"/>
          <w:sz w:val="28"/>
          <w:szCs w:val="28"/>
        </w:rPr>
        <w:t xml:space="preserve">Coined Terms</w:t>
      </w:r>
    </w:p>
    <w:p>
      <w:pPr>
        <w:pStyle w:val="Heading3"/>
        <w:spacing w:after="120" w:before="240"/>
      </w:pPr>
      <w:r>
        <w:rPr>
          <w:rFonts w:ascii="Georgia" w:cs="Georgia" w:eastAsia="Georgia" w:hAnsi="Georgia"/>
          <w:b/>
          <w:bCs/>
          <w:color w:val="C9A227"/>
          <w:sz w:val="24"/>
          <w:szCs w:val="24"/>
        </w:rPr>
        <w:t xml:space="preserve">Varessence</w:t>
      </w:r>
    </w:p>
    <w:p>
      <w:pPr>
        <w:spacing w:after="120" w:before="120" w:line="360"/>
      </w:pPr>
      <w:r>
        <w:rPr>
          <w:rFonts w:ascii="Georgia" w:cs="Georgia" w:eastAsia="Georgia" w:hAnsi="Georgia"/>
          <w:sz w:val="24"/>
          <w:szCs w:val="24"/>
        </w:rPr>
        <w:t xml:space="preserve">A spoken declaration — not a prayer. You are not asking for light; you are acknowledging that the light is you. The Varessence supercharges intention through vibration. Coined by Hali Sarah Parsons.</w:t>
      </w:r>
    </w:p>
    <w:p>
      <w:pPr>
        <w:pStyle w:val="Heading3"/>
        <w:spacing w:after="120" w:before="240"/>
      </w:pPr>
      <w:r>
        <w:rPr>
          <w:rFonts w:ascii="Georgia" w:cs="Georgia" w:eastAsia="Georgia" w:hAnsi="Georgia"/>
          <w:b/>
          <w:bCs/>
          <w:color w:val="C9A227"/>
          <w:sz w:val="24"/>
          <w:szCs w:val="24"/>
        </w:rPr>
        <w:t xml:space="preserve">Tetralty</w:t>
      </w:r>
    </w:p>
    <w:p>
      <w:pPr>
        <w:spacing w:after="120" w:before="120" w:line="360"/>
      </w:pPr>
      <w:r>
        <w:rPr>
          <w:rFonts w:ascii="Georgia" w:cs="Georgia" w:eastAsia="Georgia" w:hAnsi="Georgia"/>
          <w:sz w:val="24"/>
          <w:szCs w:val="24"/>
        </w:rPr>
        <w:t xml:space="preserve">The four dimensions of conscious creation: Feeling, Thinking, Speaking, Doing. The Haligric symbol is a circle with a square inscribed inside, all four corners touching the circle’s edge. The square represents the Tetralty; the circle represents the interconnectedness of all things. Always four. Coined by Hali Sarah Parsons.</w:t>
      </w:r>
    </w:p>
    <w:p>
      <w:pPr>
        <w:pStyle w:val="Heading2"/>
        <w:spacing w:after="180" w:before="360"/>
      </w:pPr>
      <w:r>
        <w:rPr>
          <w:rFonts w:ascii="Georgia" w:cs="Georgia" w:eastAsia="Georgia" w:hAnsi="Georgia"/>
          <w:b/>
          <w:bCs/>
          <w:color w:val="4A1060"/>
          <w:sz w:val="28"/>
          <w:szCs w:val="28"/>
        </w:rPr>
        <w:t xml:space="preserve">Key Terms &amp; Attributions</w:t>
      </w:r>
    </w:p>
    <w:p>
      <w:pPr>
        <w:spacing w:after="60" w:before="60"/>
        <w:ind w:left="720" w:hanging="360"/>
      </w:pPr>
      <w:r>
        <w:rPr>
          <w:rFonts w:ascii="Georgia" w:cs="Georgia" w:eastAsia="Georgia" w:hAnsi="Georgia"/>
          <w:sz w:val="24"/>
          <w:szCs w:val="24"/>
        </w:rPr>
        <w:t xml:space="preserve">•  Ahshee (Ashe’): sealing affirmation from Yoruba tradition, West Africa (Nigeria). Not coined by Hali. Spelled “ahshee” in audio documents for correct pronunciation.</w:t>
      </w:r>
    </w:p>
    <w:p>
      <w:pPr>
        <w:spacing w:after="60" w:before="60"/>
        <w:ind w:left="720" w:hanging="360"/>
      </w:pPr>
      <w:r>
        <w:rPr>
          <w:rFonts w:ascii="Georgia" w:cs="Georgia" w:eastAsia="Georgia" w:hAnsi="Georgia"/>
          <w:sz w:val="24"/>
          <w:szCs w:val="24"/>
        </w:rPr>
        <w:t xml:space="preserve">•  Haligricity: the suffix -icity denotes a living current through a whole body. From Proto-Germanic *hailaz (whole, uninjured) — connected to “heal” and “whole”.</w:t>
      </w:r>
    </w:p>
    <w:p>
      <w:pPr>
        <w:spacing w:after="60" w:before="60"/>
        <w:ind w:left="720" w:hanging="360"/>
      </w:pPr>
      <w:r>
        <w:rPr>
          <w:rFonts w:ascii="Georgia" w:cs="Georgia" w:eastAsia="Georgia" w:hAnsi="Georgia"/>
          <w:sz w:val="24"/>
          <w:szCs w:val="24"/>
        </w:rPr>
        <w:t xml:space="preserve">•  The Rising: never “morning.” Always “the rise,” “the rising,” or “rise of the day.”</w:t>
      </w:r>
    </w:p>
    <w:p>
      <w:pPr>
        <w:spacing w:after="60" w:before="60"/>
        <w:ind w:left="720" w:hanging="360"/>
      </w:pPr>
      <w:r>
        <w:rPr>
          <w:rFonts w:ascii="Georgia" w:cs="Georgia" w:eastAsia="Georgia" w:hAnsi="Georgia"/>
          <w:sz w:val="24"/>
          <w:szCs w:val="24"/>
        </w:rPr>
        <w:t xml:space="preserve">•  Grand Rising: replaces “good morning” in all Haligric documents and speech.</w:t>
      </w:r>
    </w:p>
    <w:p>
      <w:pPr>
        <w:spacing w:after="60" w:before="60"/>
        <w:ind w:left="720" w:hanging="360"/>
      </w:pPr>
      <w:r>
        <w:rPr>
          <w:rFonts w:ascii="Georgia" w:cs="Georgia" w:eastAsia="Georgia" w:hAnsi="Georgia"/>
          <w:sz w:val="24"/>
          <w:szCs w:val="24"/>
        </w:rPr>
        <w:t xml:space="preserve">•  Be More You: replaces “bless you.”</w:t>
      </w:r>
    </w:p>
    <w:p>
      <w:pPr>
        <w:spacing w:after="60" w:before="60"/>
        <w:ind w:left="720" w:hanging="360"/>
      </w:pPr>
      <w:r>
        <w:rPr>
          <w:rFonts w:ascii="Georgia" w:cs="Georgia" w:eastAsia="Georgia" w:hAnsi="Georgia"/>
          <w:sz w:val="24"/>
          <w:szCs w:val="24"/>
        </w:rPr>
        <w:t xml:space="preserve">•  Accuse Me: replaces “excuse me” — the most direct and accurate option.</w:t>
      </w:r>
    </w:p>
    <w:p>
      <w:pPr>
        <w:spacing w:after="60" w:before="60"/>
        <w:ind w:left="720" w:hanging="360"/>
      </w:pPr>
      <w:r>
        <w:rPr>
          <w:rFonts w:ascii="Georgia" w:cs="Georgia" w:eastAsia="Georgia" w:hAnsi="Georgia"/>
          <w:sz w:val="24"/>
          <w:szCs w:val="24"/>
        </w:rPr>
        <w:t xml:space="preserve">•  Esoteric Etymology: an existing academic/spiritual term. Not coined by Hali.</w:t>
      </w:r>
    </w:p>
    <w:p>
      <w:pPr>
        <w:pStyle w:val="Heading2"/>
        <w:spacing w:after="180" w:before="360"/>
      </w:pPr>
      <w:r>
        <w:rPr>
          <w:rFonts w:ascii="Georgia" w:cs="Georgia" w:eastAsia="Georgia" w:hAnsi="Georgia"/>
          <w:b/>
          <w:bCs/>
          <w:color w:val="4A1060"/>
          <w:sz w:val="28"/>
          <w:szCs w:val="28"/>
        </w:rPr>
        <w:t xml:space="preserve">Language Rules — Non-Negotiable</w:t>
      </w:r>
    </w:p>
    <w:p>
      <w:pPr>
        <w:spacing w:after="60" w:before="60"/>
        <w:ind w:left="720" w:hanging="360"/>
      </w:pPr>
      <w:r>
        <w:rPr>
          <w:rFonts w:ascii="Georgia" w:cs="Georgia" w:eastAsia="Georgia" w:hAnsi="Georgia"/>
          <w:sz w:val="24"/>
          <w:szCs w:val="24"/>
        </w:rPr>
        <w:t xml:space="preserve">•  "Morning" NEVER appears in any Haligric document.</w:t>
      </w:r>
    </w:p>
    <w:p>
      <w:pPr>
        <w:spacing w:after="60" w:before="60"/>
        <w:ind w:left="720" w:hanging="360"/>
      </w:pPr>
      <w:r>
        <w:rPr>
          <w:rFonts w:ascii="Georgia" w:cs="Georgia" w:eastAsia="Georgia" w:hAnsi="Georgia"/>
          <w:sz w:val="24"/>
          <w:szCs w:val="24"/>
        </w:rPr>
        <w:t xml:space="preserve">•  Varessence always has two s’s in display text (Varessence). Folder path uses one s (Varesence/).</w:t>
      </w:r>
    </w:p>
    <w:p>
      <w:pPr>
        <w:spacing w:after="60" w:before="60"/>
        <w:ind w:left="720" w:hanging="360"/>
      </w:pPr>
      <w:r>
        <w:rPr>
          <w:rFonts w:ascii="Georgia" w:cs="Georgia" w:eastAsia="Georgia" w:hAnsi="Georgia"/>
          <w:sz w:val="24"/>
          <w:szCs w:val="24"/>
        </w:rPr>
        <w:t xml:space="preserve">•  Tetralty always equals four. Always. Never five options for anything Tetralty-related.</w:t>
      </w:r>
    </w:p>
    <w:p>
      <w:pPr>
        <w:spacing w:after="60" w:before="60"/>
        <w:ind w:left="720" w:hanging="360"/>
      </w:pPr>
      <w:r>
        <w:rPr>
          <w:rFonts w:ascii="Georgia" w:cs="Georgia" w:eastAsia="Georgia" w:hAnsi="Georgia"/>
          <w:sz w:val="24"/>
          <w:szCs w:val="24"/>
        </w:rPr>
        <w:t xml:space="preserve">•  Ashe’ is credited to Yoruba tradition, West Africa (Nigeria). Never to Hali.</w:t>
      </w:r>
    </w:p>
    <w:p>
      <w:pPr>
        <w:spacing w:after="60" w:before="60"/>
        <w:ind w:left="720" w:hanging="360"/>
      </w:pPr>
      <w:r>
        <w:rPr>
          <w:rFonts w:ascii="Georgia" w:cs="Georgia" w:eastAsia="Georgia" w:hAnsi="Georgia"/>
          <w:sz w:val="24"/>
          <w:szCs w:val="24"/>
        </w:rPr>
        <w:t xml:space="preserve">•  Chakra cleaning attributed to Hali’s mother + Real Magic + Cyndi Dale. Not Hali’s invention.</w:t>
      </w:r>
    </w:p>
    <w:p>
      <w:pPr>
        <w:spacing w:after="60" w:before="60"/>
        <w:ind w:left="720" w:hanging="360"/>
      </w:pPr>
      <w:r>
        <w:rPr>
          <w:rFonts w:ascii="Georgia" w:cs="Georgia" w:eastAsia="Georgia" w:hAnsi="Georgia"/>
          <w:sz w:val="24"/>
          <w:szCs w:val="24"/>
        </w:rPr>
        <w:t xml:space="preserve">•  Double-helix protection spiral attributed to Divine Mother / Doreen Virtue / Real Magic.</w:t>
      </w:r>
    </w:p>
    <w:p>
      <w:pPr>
        <w:spacing w:after="60" w:before="60"/>
        <w:ind w:left="720" w:hanging="360"/>
      </w:pPr>
      <w:r>
        <w:rPr>
          <w:rFonts w:ascii="Georgia" w:cs="Georgia" w:eastAsia="Georgia" w:hAnsi="Georgia"/>
          <w:sz w:val="24"/>
          <w:szCs w:val="24"/>
        </w:rPr>
        <w:t xml:space="preserve">•  Three-chamber breath from yoga tradition + Ilchi Lee Human Technology.</w:t>
      </w:r>
    </w:p>
    <w:p>
      <w:r>
        <w:br w:type="page"/>
      </w:r>
    </w:p>
    <w:p>
      <w:pPr>
        <w:spacing w:after="240" w:before="480"/>
        <w:jc w:val="center"/>
      </w:pPr>
      <w:r>
        <w:rPr>
          <w:rFonts w:ascii="Georgia" w:cs="Georgia" w:eastAsia="Georgia" w:hAnsi="Georgia"/>
          <w:b/>
          <w:bCs/>
          <w:color w:val="C9A227"/>
          <w:sz w:val="40"/>
          <w:szCs w:val="40"/>
        </w:rPr>
        <w:t xml:space="preserve">PART SEVEN</w:t>
      </w:r>
    </w:p>
    <w:p>
      <w:pPr>
        <w:spacing w:after="480" w:before="0"/>
        <w:jc w:val="center"/>
      </w:pPr>
      <w:r>
        <w:rPr>
          <w:rFonts w:ascii="Georgia" w:cs="Georgia" w:eastAsia="Georgia" w:hAnsi="Georgia"/>
          <w:i/>
          <w:iCs/>
          <w:color w:val="4A1060"/>
          <w:sz w:val="30"/>
          <w:szCs w:val="30"/>
        </w:rPr>
        <w:t xml:space="preserve">The Living Altar</w:t>
      </w:r>
    </w:p>
    <w:p>
      <w:pPr>
        <w:spacing w:after="120" w:before="120" w:line="360"/>
      </w:pPr>
      <w:r>
        <w:rPr>
          <w:rFonts w:ascii="Georgia" w:cs="Georgia" w:eastAsia="Georgia" w:hAnsi="Georgia"/>
          <w:sz w:val="24"/>
          <w:szCs w:val="24"/>
        </w:rPr>
        <w:t xml:space="preserve">The Self Altar and the Children’s Phase Altar are original theological content in the Haligric system. Both are developed in the Rituals and Philosophy books. The Self Altar is a living practice space that evolves with the practitioner. The Children’s Phase Altar acknowledges and honors the developmental stages of a child’s spiritual awareness.</w:t>
      </w:r>
    </w:p>
    <w:p>
      <w:pPr>
        <w:spacing w:after="120" w:before="120" w:line="360"/>
      </w:pPr>
      <w:r>
        <w:rPr>
          <w:rFonts w:ascii="Georgia" w:cs="Georgia" w:eastAsia="Georgia" w:hAnsi="Georgia"/>
          <w:sz w:val="24"/>
          <w:szCs w:val="24"/>
        </w:rPr>
        <w:t xml:space="preserve">Sage Goddess Altar Varessence: a sacred blessing for use when adding new tools to your altar or practice space. Not for dining.</w:t>
      </w:r>
    </w:p>
    <w:p>
      <w:r>
        <w:br w:type="page"/>
      </w:r>
    </w:p>
    <w:p>
      <w:pPr>
        <w:spacing w:after="240" w:before="480"/>
        <w:jc w:val="center"/>
      </w:pPr>
      <w:r>
        <w:rPr>
          <w:rFonts w:ascii="Georgia" w:cs="Georgia" w:eastAsia="Georgia" w:hAnsi="Georgia"/>
          <w:b/>
          <w:bCs/>
          <w:color w:val="C9A227"/>
          <w:sz w:val="40"/>
          <w:szCs w:val="40"/>
        </w:rPr>
        <w:t xml:space="preserve">PART EIGHT</w:t>
      </w:r>
    </w:p>
    <w:p>
      <w:pPr>
        <w:spacing w:after="480" w:before="0"/>
        <w:jc w:val="center"/>
      </w:pPr>
      <w:r>
        <w:rPr>
          <w:rFonts w:ascii="Georgia" w:cs="Georgia" w:eastAsia="Georgia" w:hAnsi="Georgia"/>
          <w:i/>
          <w:iCs/>
          <w:color w:val="4A1060"/>
          <w:sz w:val="30"/>
          <w:szCs w:val="30"/>
        </w:rPr>
        <w:t xml:space="preserve">Earthing &amp; Energy Tools</w:t>
      </w:r>
    </w:p>
    <w:p>
      <w:pPr>
        <w:pStyle w:val="Heading2"/>
        <w:spacing w:after="180" w:before="360"/>
      </w:pPr>
      <w:r>
        <w:rPr>
          <w:rFonts w:ascii="Georgia" w:cs="Georgia" w:eastAsia="Georgia" w:hAnsi="Georgia"/>
          <w:b/>
          <w:bCs/>
          <w:color w:val="4A1060"/>
          <w:sz w:val="28"/>
          <w:szCs w:val="28"/>
        </w:rPr>
        <w:t xml:space="preserve">Indoor Stones</w:t>
      </w:r>
    </w:p>
    <w:p>
      <w:pPr>
        <w:spacing w:after="120" w:before="120" w:line="360"/>
      </w:pPr>
      <w:r>
        <w:rPr>
          <w:rFonts w:ascii="Georgia" w:cs="Georgia" w:eastAsia="Georgia" w:hAnsi="Georgia"/>
          <w:sz w:val="24"/>
          <w:szCs w:val="24"/>
        </w:rPr>
        <w:t xml:space="preserve">Keep one or two large stones inside. Set them outside in rain to recharge, or rinse under cool running water. Isolated stone or pot soil does NOT conduct the earth’s electrical charge — grounding requires an unbroken conductive path to the actual ground.</w:t>
      </w:r>
    </w:p>
    <w:p>
      <w:pPr>
        <w:pStyle w:val="Heading2"/>
        <w:spacing w:after="180" w:before="360"/>
      </w:pPr>
      <w:r>
        <w:rPr>
          <w:rFonts w:ascii="Georgia" w:cs="Georgia" w:eastAsia="Georgia" w:hAnsi="Georgia"/>
          <w:b/>
          <w:bCs/>
          <w:color w:val="4A1060"/>
          <w:sz w:val="28"/>
          <w:szCs w:val="28"/>
        </w:rPr>
        <w:t xml:space="preserve">EMF Reduction &amp; Orgone</w:t>
      </w:r>
    </w:p>
    <w:p>
      <w:pPr>
        <w:spacing w:after="120" w:before="120" w:line="360"/>
      </w:pPr>
      <w:r>
        <w:rPr>
          <w:rFonts w:ascii="Georgia" w:cs="Georgia" w:eastAsia="Georgia" w:hAnsi="Georgia"/>
          <w:sz w:val="24"/>
          <w:szCs w:val="24"/>
        </w:rPr>
        <w:t xml:space="preserve">Switch your phone to airplane mode before the Astral Ritual. Unplug your WiFi router when possible. Reducing EMF exposure during sleep hours supports deeper nervous system restoration and full-body rejuvenation.</w:t>
      </w:r>
    </w:p>
    <w:p>
      <w:pPr>
        <w:spacing w:after="120" w:before="120" w:line="360"/>
      </w:pPr>
      <w:r>
        <w:rPr>
          <w:rFonts w:ascii="Georgia" w:cs="Georgia" w:eastAsia="Georgia" w:hAnsi="Georgia"/>
          <w:sz w:val="24"/>
          <w:szCs w:val="24"/>
        </w:rPr>
        <w:t xml:space="preserve">Orgone products (pyramids, necklaces, keychains) are handmade at I.Q. Productionz for EMF protection and energy conversion. Available at IQProductionz.com/Products/Orgonites.</w:t>
      </w:r>
    </w:p>
    <w:p>
      <w:r>
        <w:br w:type="page"/>
      </w:r>
    </w:p>
    <w:p>
      <w:pPr>
        <w:spacing w:after="240" w:before="2880"/>
        <w:jc w:val="center"/>
      </w:pPr>
      <w:r>
        <w:rPr>
          <w:rFonts w:ascii="Georgia" w:cs="Georgia" w:eastAsia="Georgia" w:hAnsi="Georgia"/>
          <w:b/>
          <w:bCs/>
          <w:i/>
          <w:iCs/>
          <w:color w:val="4A1060"/>
          <w:sz w:val="36"/>
          <w:szCs w:val="36"/>
        </w:rPr>
        <w:t xml:space="preserve">Grand Rising.</w:t>
      </w:r>
    </w:p>
    <w:p>
      <w:pPr>
        <w:spacing w:after="120" w:before="120"/>
        <w:jc w:val="center"/>
      </w:pPr>
      <w:r>
        <w:rPr>
          <w:rFonts w:ascii="Georgia" w:cs="Georgia" w:eastAsia="Georgia" w:hAnsi="Georgia"/>
          <w:color w:val="888888"/>
          <w:sz w:val="20"/>
          <w:szCs w:val="20"/>
        </w:rPr>
        <w:t xml:space="preserve">Personal Reading Series | Haligricity | I.Q. Productionz | June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2026-06-15T01:30:17.639Z</dcterms:created>
  <dcterms:modified xsi:type="dcterms:W3CDTF">2026-06-15T01:30:17.639Z</dcterms:modified>
</cp:coreProperties>
</file>

<file path=docProps/custom.xml><?xml version="1.0" encoding="utf-8"?>
<Properties xmlns="http://schemas.openxmlformats.org/officeDocument/2006/custom-properties" xmlns:vt="http://schemas.openxmlformats.org/officeDocument/2006/docPropsVTypes"/>
</file>